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8A7C" w14:textId="0342EC97" w:rsidR="00BA77DE" w:rsidRPr="00BA77DE" w:rsidRDefault="00BA77DE" w:rsidP="00BA77DE">
      <w:pPr>
        <w:spacing w:after="0" w:line="240" w:lineRule="auto"/>
        <w:rPr>
          <w:rFonts w:ascii="Times New Roman" w:hAnsi="Times New Roman" w:cs="Times New Roman"/>
        </w:rPr>
      </w:pPr>
      <w:r w:rsidRPr="00BA77DE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</w:t>
      </w:r>
      <w:r w:rsidRPr="00BA77DE">
        <w:rPr>
          <w:rFonts w:ascii="Times New Roman" w:hAnsi="Times New Roman" w:cs="Times New Roman"/>
        </w:rPr>
        <w:t xml:space="preserve">        </w:t>
      </w:r>
      <w:r w:rsidRPr="00BA77DE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8DD4A1C" wp14:editId="5C71040A">
            <wp:extent cx="426723" cy="609603"/>
            <wp:effectExtent l="0" t="0" r="0" b="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3" cy="6096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B6ABF0" w14:textId="77777777" w:rsidR="00BA77DE" w:rsidRPr="00BA77DE" w:rsidRDefault="00BA77DE" w:rsidP="00BA77D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BA77DE" w:rsidRPr="00BA77DE" w14:paraId="6EA5813B" w14:textId="77777777" w:rsidTr="00CD73A2">
        <w:trPr>
          <w:trHeight w:val="788"/>
        </w:trPr>
        <w:tc>
          <w:tcPr>
            <w:tcW w:w="9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D773" w14:textId="77777777" w:rsidR="00BA77DE" w:rsidRPr="00BA77DE" w:rsidRDefault="00BA77DE" w:rsidP="00BA77D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A77DE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0DCC38A3" w14:textId="77777777" w:rsidR="00BA77DE" w:rsidRPr="00BA77DE" w:rsidRDefault="00BA77DE" w:rsidP="00BA77D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</w:rPr>
            </w:pPr>
            <w:r w:rsidRPr="00BA77DE">
              <w:rPr>
                <w:rFonts w:ascii="Times New Roman" w:hAnsi="Times New Roman" w:cs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B4D4D0" wp14:editId="12551FF5">
                      <wp:simplePos x="0" y="0"/>
                      <wp:positionH relativeFrom="column">
                        <wp:posOffset>-318138</wp:posOffset>
                      </wp:positionH>
                      <wp:positionV relativeFrom="paragraph">
                        <wp:posOffset>229871</wp:posOffset>
                      </wp:positionV>
                      <wp:extent cx="6324603" cy="0"/>
                      <wp:effectExtent l="0" t="19050" r="38097" b="38100"/>
                      <wp:wrapNone/>
                      <wp:docPr id="2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B3B8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единительная линия 3" o:spid="_x0000_s1026" type="#_x0000_t32" style="position:absolute;margin-left:-25.05pt;margin-top:18.1pt;width:49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" strokeweight="1.59003mm"/>
                  </w:pict>
                </mc:Fallback>
              </mc:AlternateContent>
            </w:r>
            <w:r w:rsidRPr="00BA77DE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E5BA13A" w14:textId="77777777" w:rsidR="00BA77DE" w:rsidRPr="00BA77DE" w:rsidRDefault="00BA77DE" w:rsidP="00BA77D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452461" w14:textId="77777777" w:rsidR="00BA77DE" w:rsidRPr="00BA77DE" w:rsidRDefault="00BA77DE" w:rsidP="00BA77DE">
      <w:pPr>
        <w:pStyle w:val="1"/>
        <w:rPr>
          <w:rFonts w:ascii="Times New Roman" w:hAnsi="Times New Roman" w:cs="Times New Roman"/>
          <w:b/>
          <w:sz w:val="28"/>
          <w:szCs w:val="28"/>
        </w:rPr>
      </w:pPr>
      <w:r w:rsidRPr="00BA77D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21 </w:t>
      </w:r>
      <w:r w:rsidRPr="00BA77DE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0391962D" w14:textId="77777777" w:rsidR="00BA77DE" w:rsidRPr="00BA77DE" w:rsidRDefault="00BA77DE" w:rsidP="00BA77DE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33AF66C" w14:textId="77777777" w:rsidR="00BA77DE" w:rsidRPr="00BA77DE" w:rsidRDefault="00BA77DE" w:rsidP="00BA77DE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 w:rsidRPr="00BA77DE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BA77DE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РІШЕННЯ                                                                   </w:t>
      </w:r>
      <w:r w:rsidRPr="00BA77DE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080C37F2" w14:textId="77777777" w:rsidR="00BA77DE" w:rsidRPr="00BA77DE" w:rsidRDefault="00BA77DE" w:rsidP="00BA77DE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6D5E56C" w14:textId="712163CD" w:rsidR="00BA77DE" w:rsidRPr="00BA77DE" w:rsidRDefault="00BA77DE" w:rsidP="00BA77DE">
      <w:pPr>
        <w:pStyle w:val="a5"/>
        <w:tabs>
          <w:tab w:val="left" w:pos="851"/>
          <w:tab w:val="left" w:pos="108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A77DE">
        <w:rPr>
          <w:rFonts w:ascii="Times New Roman" w:hAnsi="Times New Roman"/>
          <w:b/>
          <w:sz w:val="28"/>
          <w:szCs w:val="28"/>
          <w:lang w:val="uk-UA"/>
        </w:rPr>
        <w:t xml:space="preserve">Про прийняття на баланс у комунальну власність Димерської селищної територіальної громади </w:t>
      </w:r>
      <w:r w:rsidRPr="00BA77DE">
        <w:rPr>
          <w:rFonts w:ascii="Times New Roman" w:hAnsi="Times New Roman"/>
          <w:b/>
          <w:sz w:val="27"/>
          <w:szCs w:val="27"/>
          <w:lang w:val="uk-UA"/>
        </w:rPr>
        <w:t xml:space="preserve">трансформаторної підстанції ТП-1368, яка розташована в </w:t>
      </w:r>
      <w:proofErr w:type="spellStart"/>
      <w:r w:rsidRPr="00BA77DE">
        <w:rPr>
          <w:rFonts w:ascii="Times New Roman" w:hAnsi="Times New Roman"/>
          <w:b/>
          <w:sz w:val="28"/>
          <w:szCs w:val="28"/>
          <w:lang w:val="uk-UA"/>
        </w:rPr>
        <w:t>с.Литвинівка</w:t>
      </w:r>
      <w:proofErr w:type="spellEnd"/>
      <w:r w:rsidRPr="00BA77DE">
        <w:rPr>
          <w:rFonts w:ascii="Times New Roman" w:hAnsi="Times New Roman"/>
          <w:b/>
          <w:sz w:val="28"/>
          <w:szCs w:val="28"/>
          <w:lang w:val="uk-UA"/>
        </w:rPr>
        <w:t xml:space="preserve"> по вул.</w:t>
      </w:r>
      <w:r w:rsidRPr="006E651A">
        <w:rPr>
          <w:rFonts w:ascii="Times New Roman" w:hAnsi="Times New Roman"/>
          <w:b/>
          <w:sz w:val="28"/>
          <w:szCs w:val="28"/>
          <w:lang w:val="uk-UA"/>
        </w:rPr>
        <w:t xml:space="preserve"> Слобідська</w:t>
      </w:r>
      <w:r w:rsidRPr="00BA77DE">
        <w:rPr>
          <w:rFonts w:ascii="Times New Roman" w:hAnsi="Times New Roman"/>
          <w:b/>
          <w:sz w:val="28"/>
          <w:szCs w:val="28"/>
          <w:lang w:val="uk-UA"/>
        </w:rPr>
        <w:t xml:space="preserve"> (Червона Слобода), 85А</w:t>
      </w:r>
    </w:p>
    <w:p w14:paraId="22D56B8F" w14:textId="77777777" w:rsidR="00BA77DE" w:rsidRPr="00BA77DE" w:rsidRDefault="00BA77DE" w:rsidP="00BA77DE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BA77DE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08C23B7" w14:textId="084D2A8E" w:rsidR="00BA77DE" w:rsidRPr="00BA77DE" w:rsidRDefault="00BA77DE" w:rsidP="00BA77DE">
      <w:pPr>
        <w:pStyle w:val="a7"/>
        <w:spacing w:before="0"/>
        <w:jc w:val="both"/>
        <w:rPr>
          <w:rFonts w:ascii="Times New Roman" w:hAnsi="Times New Roman"/>
        </w:rPr>
      </w:pPr>
      <w:r w:rsidRPr="00BA77DE">
        <w:rPr>
          <w:rFonts w:ascii="Times New Roman" w:hAnsi="Times New Roman"/>
          <w:sz w:val="28"/>
          <w:szCs w:val="28"/>
        </w:rPr>
        <w:t xml:space="preserve">Заслухавши селищного голову </w:t>
      </w:r>
      <w:proofErr w:type="spellStart"/>
      <w:r w:rsidRPr="00BA77DE">
        <w:rPr>
          <w:rFonts w:ascii="Times New Roman" w:hAnsi="Times New Roman"/>
          <w:sz w:val="28"/>
          <w:szCs w:val="28"/>
        </w:rPr>
        <w:t>Підкурганного</w:t>
      </w:r>
      <w:proofErr w:type="spellEnd"/>
      <w:r w:rsidRPr="00BA77DE">
        <w:rPr>
          <w:rFonts w:ascii="Times New Roman" w:hAnsi="Times New Roman"/>
          <w:sz w:val="28"/>
          <w:szCs w:val="28"/>
        </w:rPr>
        <w:t xml:space="preserve"> В.В. </w:t>
      </w:r>
      <w:r w:rsidRPr="00BA77DE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про необхідність надання об’єкт</w:t>
      </w:r>
      <w:r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у</w:t>
      </w:r>
      <w:r w:rsidRPr="00BA77DE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соціальної інфраструктури (</w:t>
      </w:r>
      <w:proofErr w:type="spellStart"/>
      <w:r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Литвинівському</w:t>
      </w:r>
      <w:proofErr w:type="spellEnd"/>
      <w:r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ліцею</w:t>
      </w:r>
      <w:r w:rsidRPr="00BA77DE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) та населенню </w:t>
      </w:r>
      <w:proofErr w:type="spellStart"/>
      <w:r w:rsidRPr="00BA77DE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с.</w:t>
      </w:r>
      <w:r w:rsidR="008C47B8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Литвинівка</w:t>
      </w:r>
      <w:proofErr w:type="spellEnd"/>
      <w:r w:rsidRPr="00BA77DE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гарантованої якості послуги з електропостачання, керуючись Законом України «Про передачу об’єктів права державної та комунальної власності», Постановою Кабінету Міністрів України від 21.09.1998 року №1482 «Про передачу об’єктів права державної та комунальної власності», статтями 26, 30, 60 Закону України «Про місцеве самоврядування в Україні»,</w:t>
      </w:r>
      <w:r w:rsidRPr="00BA77DE">
        <w:rPr>
          <w:rFonts w:ascii="Times New Roman" w:hAnsi="Times New Roman"/>
          <w:color w:val="000000"/>
          <w:sz w:val="28"/>
          <w:szCs w:val="28"/>
        </w:rPr>
        <w:t xml:space="preserve">, враховуючи рекомендації постійної комісії з питань комунальної власності, житлово-комунального господарства, енергозбереження та транспорту  від 18.01.2023 року, </w:t>
      </w:r>
      <w:r w:rsidR="008C47B8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на підставі</w:t>
      </w:r>
      <w:r w:rsidR="008C47B8" w:rsidRPr="00BA77DE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r w:rsidR="008C47B8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акту постійної </w:t>
      </w:r>
      <w:r w:rsidR="008C47B8" w:rsidRPr="00BA77DE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r w:rsidR="008C47B8" w:rsidRPr="00BA77DE">
        <w:rPr>
          <w:rFonts w:ascii="Times New Roman" w:hAnsi="Times New Roman"/>
          <w:color w:val="000000"/>
          <w:sz w:val="28"/>
          <w:szCs w:val="28"/>
        </w:rPr>
        <w:t>комісії з питань комунальної власності, житлово-комунального господарства, енергозбереження та транспорту  від 1</w:t>
      </w:r>
      <w:r w:rsidR="008C47B8">
        <w:rPr>
          <w:rFonts w:ascii="Times New Roman" w:hAnsi="Times New Roman"/>
          <w:color w:val="000000"/>
          <w:sz w:val="28"/>
          <w:szCs w:val="28"/>
        </w:rPr>
        <w:t>9</w:t>
      </w:r>
      <w:r w:rsidR="008C47B8" w:rsidRPr="00BA77DE">
        <w:rPr>
          <w:rFonts w:ascii="Times New Roman" w:hAnsi="Times New Roman"/>
          <w:color w:val="000000"/>
          <w:sz w:val="28"/>
          <w:szCs w:val="28"/>
        </w:rPr>
        <w:t>.01.2023 року</w:t>
      </w:r>
      <w:r w:rsidR="008C47B8" w:rsidRPr="00BA77DE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r w:rsidR="008C47B8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щодо</w:t>
      </w:r>
      <w:r w:rsidR="008C47B8" w:rsidRPr="00BA77DE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прийняття у комунальну власність </w:t>
      </w:r>
      <w:r w:rsidR="008C47B8" w:rsidRPr="008C47B8">
        <w:rPr>
          <w:rFonts w:ascii="Times New Roman" w:hAnsi="Times New Roman"/>
          <w:bCs/>
          <w:sz w:val="28"/>
          <w:szCs w:val="28"/>
        </w:rPr>
        <w:t xml:space="preserve">Димерської селищної територіальної громади </w:t>
      </w:r>
      <w:r w:rsidR="008C47B8" w:rsidRPr="008C47B8">
        <w:rPr>
          <w:rFonts w:ascii="Times New Roman" w:hAnsi="Times New Roman"/>
          <w:bCs/>
          <w:sz w:val="27"/>
          <w:szCs w:val="27"/>
        </w:rPr>
        <w:t xml:space="preserve">трансформаторної підстанції ТП-1368, яка розташована в </w:t>
      </w:r>
      <w:proofErr w:type="spellStart"/>
      <w:r w:rsidR="008C47B8" w:rsidRPr="008C47B8">
        <w:rPr>
          <w:rFonts w:ascii="Times New Roman" w:hAnsi="Times New Roman"/>
          <w:bCs/>
          <w:sz w:val="28"/>
          <w:szCs w:val="28"/>
        </w:rPr>
        <w:t>с.Литвинівка</w:t>
      </w:r>
      <w:proofErr w:type="spellEnd"/>
      <w:r w:rsidR="008C47B8" w:rsidRPr="008C47B8">
        <w:rPr>
          <w:rFonts w:ascii="Times New Roman" w:hAnsi="Times New Roman"/>
          <w:bCs/>
          <w:sz w:val="28"/>
          <w:szCs w:val="28"/>
        </w:rPr>
        <w:t xml:space="preserve"> по вул. Слобідська (Червона Слобода), 85А</w:t>
      </w:r>
      <w:r w:rsidR="008C47B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A77DE">
        <w:rPr>
          <w:rFonts w:ascii="Times New Roman" w:hAnsi="Times New Roman"/>
          <w:color w:val="000000"/>
          <w:sz w:val="28"/>
          <w:szCs w:val="28"/>
        </w:rPr>
        <w:t>селищна рада</w:t>
      </w:r>
    </w:p>
    <w:p w14:paraId="4B430A5B" w14:textId="77777777" w:rsidR="00BA77DE" w:rsidRPr="00BA77DE" w:rsidRDefault="00BA77DE" w:rsidP="00BA77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7FD51A" w14:textId="6CE4FCF6" w:rsidR="00BA77DE" w:rsidRDefault="00BA77DE" w:rsidP="00BA77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77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ВИРІШИЛА:</w:t>
      </w:r>
    </w:p>
    <w:p w14:paraId="27C94EE6" w14:textId="77777777" w:rsidR="00CD73A2" w:rsidRPr="00BA77DE" w:rsidRDefault="00CD73A2" w:rsidP="00BA77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225DB9" w14:textId="1BC99DD4" w:rsidR="008C47B8" w:rsidRPr="00BA77DE" w:rsidRDefault="00BA77DE" w:rsidP="00CD7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UA"/>
        </w:rPr>
      </w:pPr>
      <w:r w:rsidRPr="00BA77DE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CD73A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A77DE">
        <w:rPr>
          <w:rFonts w:ascii="Times New Roman" w:hAnsi="Times New Roman" w:cs="Times New Roman"/>
          <w:sz w:val="28"/>
          <w:szCs w:val="28"/>
        </w:rPr>
        <w:t>.</w:t>
      </w:r>
      <w:r w:rsidR="008C47B8" w:rsidRPr="00BA77DE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Прийняти </w:t>
      </w:r>
      <w:proofErr w:type="spellStart"/>
      <w:r w:rsidR="008C47B8" w:rsidRPr="00BA77DE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>безоплатно</w:t>
      </w:r>
      <w:proofErr w:type="spellEnd"/>
      <w:r w:rsidR="008C47B8" w:rsidRPr="00BA77DE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у</w:t>
      </w:r>
      <w:r w:rsidR="008C47B8" w:rsidRPr="00CD73A2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UA"/>
        </w:rPr>
        <w:t xml:space="preserve"> </w:t>
      </w:r>
      <w:r w:rsidR="008C47B8" w:rsidRPr="00BA77DE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proofErr w:type="spellStart"/>
      <w:r w:rsidR="008C47B8" w:rsidRPr="00BA77DE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>комунальну</w:t>
      </w:r>
      <w:proofErr w:type="spellEnd"/>
      <w:r w:rsidR="008C47B8" w:rsidRPr="00BA77DE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proofErr w:type="spellStart"/>
      <w:r w:rsidR="008C47B8" w:rsidRPr="00BA77DE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>власність</w:t>
      </w:r>
      <w:proofErr w:type="spellEnd"/>
      <w:r w:rsidR="008C47B8" w:rsidRPr="00BA77DE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r w:rsidR="008C47B8" w:rsidRPr="00CD73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Димерської селищної територіальної громади </w:t>
      </w:r>
      <w:r w:rsidR="008C47B8" w:rsidRPr="00CD73A2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трансформаторну підстанцію ТП-1368, яка розташована в </w:t>
      </w:r>
      <w:proofErr w:type="spellStart"/>
      <w:r w:rsidR="008C47B8" w:rsidRPr="00CD73A2">
        <w:rPr>
          <w:rFonts w:ascii="Times New Roman" w:hAnsi="Times New Roman" w:cs="Times New Roman"/>
          <w:bCs/>
          <w:sz w:val="28"/>
          <w:szCs w:val="28"/>
          <w:lang w:val="uk-UA"/>
        </w:rPr>
        <w:t>с.Литвинівка</w:t>
      </w:r>
      <w:proofErr w:type="spellEnd"/>
      <w:r w:rsidR="008C47B8" w:rsidRPr="00CD73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</w:t>
      </w:r>
      <w:r w:rsidR="008C47B8" w:rsidRPr="00CD73A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47B8" w:rsidRPr="00CD73A2">
        <w:rPr>
          <w:rFonts w:ascii="Times New Roman" w:hAnsi="Times New Roman" w:cs="Times New Roman"/>
          <w:bCs/>
          <w:sz w:val="28"/>
          <w:szCs w:val="28"/>
        </w:rPr>
        <w:t>Слобідська</w:t>
      </w:r>
      <w:proofErr w:type="spellEnd"/>
      <w:r w:rsidR="008C47B8" w:rsidRPr="00CD73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(Червона Слобода), 85А</w:t>
      </w:r>
      <w:r w:rsidR="008C47B8" w:rsidRPr="00CD73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47B8" w:rsidRPr="00CD73A2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UA"/>
        </w:rPr>
        <w:t xml:space="preserve">     </w:t>
      </w:r>
    </w:p>
    <w:p w14:paraId="45948CCC" w14:textId="248E89A1" w:rsidR="00BA77DE" w:rsidRPr="00CD73A2" w:rsidRDefault="00BA77DE" w:rsidP="008C47B8">
      <w:pPr>
        <w:pStyle w:val="a5"/>
        <w:tabs>
          <w:tab w:val="left" w:pos="993"/>
        </w:tabs>
        <w:jc w:val="both"/>
        <w:rPr>
          <w:rFonts w:ascii="Times New Roman" w:hAnsi="Times New Roman"/>
        </w:rPr>
      </w:pPr>
      <w:r w:rsidRPr="00CD73A2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CD73A2" w:rsidRPr="00CD73A2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Pr="00CD73A2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CD73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D73A2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CD73A2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CD73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D73A2">
        <w:rPr>
          <w:rFonts w:ascii="Times New Roman" w:hAnsi="Times New Roman"/>
          <w:sz w:val="28"/>
          <w:szCs w:val="28"/>
        </w:rPr>
        <w:t>цього</w:t>
      </w:r>
      <w:proofErr w:type="spellEnd"/>
      <w:r w:rsidRPr="00CD73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D73A2">
        <w:rPr>
          <w:rFonts w:ascii="Times New Roman" w:hAnsi="Times New Roman"/>
          <w:sz w:val="28"/>
          <w:szCs w:val="28"/>
        </w:rPr>
        <w:t>рішення</w:t>
      </w:r>
      <w:proofErr w:type="spellEnd"/>
      <w:r w:rsidRPr="00CD73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D73A2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CD73A2">
        <w:rPr>
          <w:rFonts w:ascii="Times New Roman" w:hAnsi="Times New Roman"/>
          <w:sz w:val="28"/>
          <w:szCs w:val="28"/>
        </w:rPr>
        <w:t xml:space="preserve"> на </w:t>
      </w:r>
      <w:r w:rsidRPr="00CD73A2"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6EEA4626" w14:textId="77777777" w:rsidR="00BA77DE" w:rsidRPr="00BA77DE" w:rsidRDefault="00BA77DE" w:rsidP="00BA77DE">
      <w:pPr>
        <w:pStyle w:val="a5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C920A0E" w14:textId="69E66F6B" w:rsidR="00BA77DE" w:rsidRPr="00BA77DE" w:rsidRDefault="00BA77DE" w:rsidP="00BA77DE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BA77DE"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  Володимир ПІДКУРГАННИЙ</w:t>
      </w:r>
    </w:p>
    <w:p w14:paraId="79988470" w14:textId="77777777" w:rsidR="00BA77DE" w:rsidRPr="00BA77DE" w:rsidRDefault="00BA77DE" w:rsidP="00BA77DE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14:paraId="61FBE484" w14:textId="177A8874" w:rsidR="00CD73A2" w:rsidRPr="00BA77DE" w:rsidRDefault="00BA77DE" w:rsidP="00CD73A2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 w:rsidRPr="00BA77DE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6DE47428" w14:textId="6C4EEA1D" w:rsidR="00BA77DE" w:rsidRDefault="00BA77DE" w:rsidP="00BA77DE">
      <w:pPr>
        <w:ind w:left="-180"/>
        <w:rPr>
          <w:rFonts w:cs="Times New Roman"/>
          <w:sz w:val="28"/>
          <w:szCs w:val="28"/>
        </w:rPr>
      </w:pPr>
    </w:p>
    <w:p w14:paraId="07862642" w14:textId="77777777" w:rsidR="006E651A" w:rsidRDefault="006E651A" w:rsidP="00BA77DE">
      <w:pPr>
        <w:ind w:left="-180"/>
        <w:rPr>
          <w:rFonts w:cs="Times New Roman"/>
          <w:sz w:val="28"/>
          <w:szCs w:val="28"/>
        </w:rPr>
      </w:pPr>
    </w:p>
    <w:p w14:paraId="70491F6F" w14:textId="77777777" w:rsidR="00BA77DE" w:rsidRPr="00BA77DE" w:rsidRDefault="00BA77DE" w:rsidP="00BA77DE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</w:t>
      </w:r>
      <w:proofErr w:type="spellStart"/>
      <w:r w:rsidRPr="00BA77DE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BA7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77DE"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4047DDBC" w14:textId="6469BF04" w:rsidR="00BA77DE" w:rsidRPr="00BA77DE" w:rsidRDefault="00BA77DE" w:rsidP="00BA77DE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 w:rsidRPr="00BA77DE">
        <w:rPr>
          <w:rFonts w:ascii="Times New Roman" w:hAnsi="Times New Roman" w:cs="Times New Roman"/>
          <w:sz w:val="28"/>
          <w:szCs w:val="28"/>
        </w:rPr>
        <w:t xml:space="preserve">       20 </w:t>
      </w:r>
      <w:proofErr w:type="spellStart"/>
      <w:r w:rsidRPr="00BA77DE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BA77DE">
        <w:rPr>
          <w:rFonts w:ascii="Times New Roman" w:hAnsi="Times New Roman" w:cs="Times New Roman"/>
          <w:sz w:val="28"/>
          <w:szCs w:val="28"/>
        </w:rPr>
        <w:t xml:space="preserve"> 2023 року</w:t>
      </w:r>
    </w:p>
    <w:p w14:paraId="5C0E019D" w14:textId="44F72B70" w:rsidR="00BA77DE" w:rsidRPr="00DF25C4" w:rsidRDefault="00BA77DE" w:rsidP="00DF25C4">
      <w:pPr>
        <w:spacing w:after="0" w:line="240" w:lineRule="auto"/>
        <w:rPr>
          <w:rFonts w:ascii="Times New Roman" w:hAnsi="Times New Roman" w:cs="Times New Roman"/>
        </w:rPr>
      </w:pPr>
      <w:r w:rsidRPr="00BA77DE">
        <w:rPr>
          <w:rFonts w:ascii="Times New Roman" w:hAnsi="Times New Roman" w:cs="Times New Roman"/>
          <w:sz w:val="28"/>
          <w:szCs w:val="28"/>
        </w:rPr>
        <w:t xml:space="preserve">   </w:t>
      </w:r>
      <w:r w:rsidR="00CD7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77DE">
        <w:rPr>
          <w:rFonts w:ascii="Times New Roman" w:hAnsi="Times New Roman" w:cs="Times New Roman"/>
          <w:sz w:val="28"/>
          <w:szCs w:val="28"/>
        </w:rPr>
        <w:t xml:space="preserve"> № 12</w:t>
      </w:r>
      <w:r w:rsidR="00DF25C4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BA77DE">
        <w:rPr>
          <w:rFonts w:ascii="Times New Roman" w:hAnsi="Times New Roman" w:cs="Times New Roman"/>
          <w:sz w:val="28"/>
          <w:szCs w:val="28"/>
        </w:rPr>
        <w:t>-21-VІІІ</w:t>
      </w:r>
      <w:bookmarkStart w:id="0" w:name="_GoBack"/>
      <w:bookmarkEnd w:id="0"/>
    </w:p>
    <w:p w14:paraId="3BA2FD90" w14:textId="76E65580" w:rsidR="00BA77DE" w:rsidRDefault="00BA77DE"/>
    <w:p w14:paraId="7D6B07AE" w14:textId="0E12ABE7" w:rsidR="00BA77DE" w:rsidRDefault="00BA77DE"/>
    <w:p w14:paraId="7D5982F9" w14:textId="6E02844A" w:rsidR="00BA77DE" w:rsidRDefault="00BA77DE"/>
    <w:p w14:paraId="7199F235" w14:textId="39EDC7AD" w:rsidR="00BA77DE" w:rsidRDefault="00BA77DE"/>
    <w:p w14:paraId="72120B64" w14:textId="394BE979" w:rsidR="00BA77DE" w:rsidRDefault="00BA77DE"/>
    <w:p w14:paraId="3048A166" w14:textId="6D6482BF" w:rsidR="00BA77DE" w:rsidRDefault="00BA77DE"/>
    <w:p w14:paraId="43F8B82C" w14:textId="37BE4148" w:rsidR="00BA77DE" w:rsidRDefault="00BA77DE"/>
    <w:p w14:paraId="18DB4412" w14:textId="2ECF2302" w:rsidR="00BA77DE" w:rsidRDefault="00BA77DE"/>
    <w:p w14:paraId="5B7ECD9B" w14:textId="2AA290E5" w:rsidR="00BA77DE" w:rsidRDefault="00BA77DE"/>
    <w:p w14:paraId="399D7603" w14:textId="68C51C3E" w:rsidR="00BA77DE" w:rsidRDefault="00BA77DE"/>
    <w:p w14:paraId="6CD9577A" w14:textId="68FDE52B" w:rsidR="00BA77DE" w:rsidRDefault="00BA77DE"/>
    <w:p w14:paraId="6F4D9A94" w14:textId="0F30188E" w:rsidR="00BA77DE" w:rsidRDefault="00BA77DE"/>
    <w:p w14:paraId="3D69EEA8" w14:textId="77777777" w:rsidR="00BA77DE" w:rsidRDefault="00BA77DE"/>
    <w:sectPr w:rsidR="00BA77DE" w:rsidSect="006E651A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Antiqua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46"/>
    <w:rsid w:val="006E651A"/>
    <w:rsid w:val="008C47B8"/>
    <w:rsid w:val="00931446"/>
    <w:rsid w:val="00BA77DE"/>
    <w:rsid w:val="00CD73A2"/>
    <w:rsid w:val="00D15990"/>
    <w:rsid w:val="00DF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8B61"/>
  <w15:chartTrackingRefBased/>
  <w15:docId w15:val="{3FE4174D-B2CE-4C42-9E66-47263ED5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7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character" w:styleId="a4">
    <w:name w:val="Strong"/>
    <w:basedOn w:val="a0"/>
    <w:uiPriority w:val="22"/>
    <w:qFormat/>
    <w:rsid w:val="00BA77DE"/>
    <w:rPr>
      <w:b/>
      <w:bCs/>
    </w:rPr>
  </w:style>
  <w:style w:type="paragraph" w:styleId="a5">
    <w:name w:val="No Spacing"/>
    <w:link w:val="a6"/>
    <w:uiPriority w:val="1"/>
    <w:qFormat/>
    <w:rsid w:val="00BA77DE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A77DE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0">
    <w:name w:val="rvts0"/>
    <w:basedOn w:val="a0"/>
    <w:rsid w:val="00BA77DE"/>
  </w:style>
  <w:style w:type="paragraph" w:customStyle="1" w:styleId="21">
    <w:name w:val="Основной текст 21"/>
    <w:basedOn w:val="a"/>
    <w:rsid w:val="00BA77DE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  <w:style w:type="paragraph" w:customStyle="1" w:styleId="a7">
    <w:name w:val="Нормальний текст"/>
    <w:basedOn w:val="a"/>
    <w:rsid w:val="00BA77DE"/>
    <w:pPr>
      <w:suppressAutoHyphens/>
      <w:autoSpaceDN w:val="0"/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character" w:customStyle="1" w:styleId="a6">
    <w:name w:val="Без интервала Знак"/>
    <w:link w:val="a5"/>
    <w:uiPriority w:val="1"/>
    <w:locked/>
    <w:rsid w:val="00BA77DE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0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002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3940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8317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3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2023-01-25T07:18:00Z</cp:lastPrinted>
  <dcterms:created xsi:type="dcterms:W3CDTF">2023-01-24T08:12:00Z</dcterms:created>
  <dcterms:modified xsi:type="dcterms:W3CDTF">2023-01-25T07:19:00Z</dcterms:modified>
</cp:coreProperties>
</file>